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proofErr w:type="gramStart"/>
      <w:r>
        <w:t>esta</w:t>
      </w:r>
      <w:proofErr w:type="spellEnd"/>
      <w:proofErr w:type="gram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</w:t>
      </w:r>
      <w:proofErr w:type="gramStart"/>
      <w:r w:rsidRPr="00661ACB">
        <w:rPr>
          <w:color w:val="000000"/>
        </w:rPr>
        <w:t>feliz</w:t>
      </w:r>
      <w:proofErr w:type="gramEnd"/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proofErr w:type="gramStart"/>
      <w:r>
        <w:t>Esta</w:t>
      </w:r>
      <w:proofErr w:type="spellEnd"/>
      <w:proofErr w:type="gram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4C01EC6D" w:rsidR="00D46181" w:rsidRDefault="00D46181" w:rsidP="00D46181">
      <w:pPr>
        <w:ind w:firstLine="0"/>
      </w:pPr>
      <w:r>
        <w:t>*função é um subprograma que retorna valores.</w:t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lastRenderedPageBreak/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lastRenderedPageBreak/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lastRenderedPageBreak/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proofErr w:type="gramStart"/>
      <w:r w:rsidR="000C0BAA">
        <w:rPr>
          <w:b/>
          <w:bCs/>
        </w:rPr>
        <w:t>inicial..</w:t>
      </w:r>
      <w:proofErr w:type="gramEnd"/>
      <w:r w:rsidR="000C0BAA">
        <w:rPr>
          <w:b/>
          <w:bCs/>
        </w:rPr>
        <w:t>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 xml:space="preserve">"" &gt; para usar o vetor é preciso, duas variáveis, uma para a quantidade de ESCOPOS, e outra para receber o valor e armazenar em cada escopo solicitado EXEMPLO: leia (N </w:t>
      </w:r>
      <w:proofErr w:type="gramStart"/>
      <w:r w:rsidRPr="00BF5B9B">
        <w:t>[ i</w:t>
      </w:r>
      <w:proofErr w:type="gramEnd"/>
      <w:r w:rsidRPr="00BF5B9B">
        <w:t xml:space="preserve">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lastRenderedPageBreak/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1756</TotalTime>
  <Pages>66</Pages>
  <Words>1686</Words>
  <Characters>9107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317</cp:revision>
  <dcterms:created xsi:type="dcterms:W3CDTF">2023-12-17T21:25:00Z</dcterms:created>
  <dcterms:modified xsi:type="dcterms:W3CDTF">2024-04-22T20:32:00Z</dcterms:modified>
</cp:coreProperties>
</file>